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5DE" w:rsidRPr="00CF5FB4" w:rsidRDefault="00831955">
      <w:pPr>
        <w:rPr>
          <w:rFonts w:ascii="Tahoma" w:hAnsi="Tahoma" w:cs="Tahoma"/>
          <w:sz w:val="22"/>
          <w:szCs w:val="22"/>
        </w:rPr>
      </w:pPr>
      <w:r w:rsidRPr="00CF5FB4">
        <w:rPr>
          <w:rFonts w:ascii="Tahoma" w:hAnsi="Tahoma" w:cs="Tahoma"/>
          <w:sz w:val="22"/>
          <w:szCs w:val="22"/>
        </w:rPr>
        <w:t>3685. Poselst</w:t>
      </w:r>
      <w:r w:rsidR="00054BE5">
        <w:rPr>
          <w:rFonts w:ascii="Tahoma" w:hAnsi="Tahoma" w:cs="Tahoma"/>
          <w:sz w:val="22"/>
          <w:szCs w:val="22"/>
        </w:rPr>
        <w:t>ví Ježíše ze dne 30. dubna 2026.</w:t>
      </w:r>
    </w:p>
    <w:p w:rsidR="001C5E41" w:rsidRPr="00CF5FB4" w:rsidRDefault="00831955" w:rsidP="001C5E41">
      <w:pPr>
        <w:rPr>
          <w:rFonts w:ascii="Tahoma" w:hAnsi="Tahoma" w:cs="Tahoma"/>
          <w:sz w:val="22"/>
          <w:szCs w:val="22"/>
          <w:lang w:val="es-ES"/>
        </w:rPr>
      </w:pPr>
      <w:r w:rsidRPr="00CF5FB4">
        <w:rPr>
          <w:rFonts w:ascii="Tahoma" w:hAnsi="Tahoma" w:cs="Tahoma"/>
          <w:sz w:val="22"/>
          <w:szCs w:val="22"/>
        </w:rPr>
        <w:t>Glynda Linkous (USA),</w:t>
      </w:r>
      <w:r w:rsidR="001C5E41" w:rsidRPr="00CF5FB4">
        <w:rPr>
          <w:rFonts w:ascii="Tahoma" w:hAnsi="Tahoma" w:cs="Tahoma"/>
          <w:sz w:val="22"/>
          <w:szCs w:val="22"/>
        </w:rPr>
        <w:t xml:space="preserve"> </w:t>
      </w:r>
      <w:hyperlink r:id="rId5" w:history="1">
        <w:r w:rsidR="001C5E41" w:rsidRPr="00CF5FB4">
          <w:rPr>
            <w:rFonts w:ascii="Tahoma" w:hAnsi="Tahoma" w:cs="Tahoma"/>
            <w:color w:val="0000FF"/>
            <w:sz w:val="22"/>
            <w:szCs w:val="22"/>
            <w:u w:val="single"/>
            <w:lang w:val="es-ES"/>
          </w:rPr>
          <w:t>https://wingsofprophecy.blogspot.com/</w:t>
        </w:r>
      </w:hyperlink>
    </w:p>
    <w:p w:rsidR="009505DE" w:rsidRPr="00CF5FB4" w:rsidRDefault="00831955">
      <w:pPr>
        <w:rPr>
          <w:rFonts w:ascii="Tahoma" w:hAnsi="Tahoma" w:cs="Tahoma"/>
          <w:sz w:val="22"/>
          <w:szCs w:val="22"/>
        </w:rPr>
      </w:pPr>
      <w:r w:rsidRPr="00CF5FB4">
        <w:rPr>
          <w:rFonts w:ascii="Tahoma" w:hAnsi="Tahoma" w:cs="Tahoma"/>
          <w:sz w:val="22"/>
          <w:szCs w:val="22"/>
        </w:rPr>
        <w:t xml:space="preserve"> </w:t>
      </w:r>
    </w:p>
    <w:p w:rsidR="009505DE" w:rsidRPr="00CF5FB4" w:rsidRDefault="009505DE">
      <w:pPr>
        <w:rPr>
          <w:rFonts w:ascii="Tahoma" w:hAnsi="Tahoma" w:cs="Tahoma"/>
          <w:sz w:val="22"/>
          <w:szCs w:val="22"/>
        </w:rPr>
      </w:pPr>
    </w:p>
    <w:p w:rsidR="009505DE" w:rsidRPr="00CF5FB4" w:rsidRDefault="00831955" w:rsidP="001C5E41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CF5FB4">
        <w:rPr>
          <w:rFonts w:ascii="Tahoma" w:hAnsi="Tahoma" w:cs="Tahoma"/>
          <w:b/>
          <w:bCs/>
          <w:sz w:val="22"/>
          <w:szCs w:val="22"/>
        </w:rPr>
        <w:t>KONEC JIŽ ZAČAL</w:t>
      </w:r>
    </w:p>
    <w:p w:rsidR="009505DE" w:rsidRPr="00CF5FB4" w:rsidRDefault="009505DE">
      <w:pPr>
        <w:rPr>
          <w:rFonts w:ascii="Tahoma" w:hAnsi="Tahoma" w:cs="Tahoma"/>
          <w:sz w:val="22"/>
          <w:szCs w:val="22"/>
        </w:rPr>
      </w:pPr>
    </w:p>
    <w:p w:rsidR="009505DE" w:rsidRPr="00CF5FB4" w:rsidRDefault="00831955">
      <w:pPr>
        <w:rPr>
          <w:rFonts w:ascii="Tahoma" w:hAnsi="Tahoma" w:cs="Tahoma"/>
          <w:sz w:val="22"/>
          <w:szCs w:val="22"/>
        </w:rPr>
      </w:pPr>
      <w:r w:rsidRPr="00CF5FB4">
        <w:rPr>
          <w:rFonts w:ascii="Tahoma" w:hAnsi="Tahoma" w:cs="Tahoma"/>
          <w:sz w:val="22"/>
          <w:szCs w:val="22"/>
        </w:rPr>
        <w:t xml:space="preserve">Moje děti vstupují do velmi zajímavého období, ale nebude to dobré období. Konec se již začal </w:t>
      </w:r>
      <w:r w:rsidR="002D335D">
        <w:rPr>
          <w:rFonts w:ascii="Tahoma" w:hAnsi="Tahoma" w:cs="Tahoma"/>
          <w:sz w:val="22"/>
          <w:szCs w:val="22"/>
        </w:rPr>
        <w:t>rozvíjet</w:t>
      </w:r>
      <w:r w:rsidRPr="00CF5FB4">
        <w:rPr>
          <w:rFonts w:ascii="Tahoma" w:hAnsi="Tahoma" w:cs="Tahoma"/>
          <w:sz w:val="22"/>
          <w:szCs w:val="22"/>
        </w:rPr>
        <w:t xml:space="preserve">, děti, i když se většina z něj se </w:t>
      </w:r>
      <w:r>
        <w:rPr>
          <w:rFonts w:ascii="Tahoma" w:hAnsi="Tahoma" w:cs="Tahoma"/>
          <w:sz w:val="22"/>
          <w:szCs w:val="22"/>
        </w:rPr>
        <w:t>uskutečňuje</w:t>
      </w:r>
      <w:r w:rsidRPr="00CF5FB4">
        <w:rPr>
          <w:rFonts w:ascii="Tahoma" w:hAnsi="Tahoma" w:cs="Tahoma"/>
          <w:sz w:val="22"/>
          <w:szCs w:val="22"/>
        </w:rPr>
        <w:t xml:space="preserve"> v zákulisí, mimo váš dohled. Z tohoto důvodu přijde nečekaně na mé děti, které nejsou pilné v tom, aby poznaly, jaký je čas.</w:t>
      </w:r>
    </w:p>
    <w:p w:rsidR="009505DE" w:rsidRPr="00CF5FB4" w:rsidRDefault="009505DE">
      <w:pPr>
        <w:rPr>
          <w:rFonts w:ascii="Tahoma" w:hAnsi="Tahoma" w:cs="Tahoma"/>
          <w:sz w:val="22"/>
          <w:szCs w:val="22"/>
        </w:rPr>
      </w:pPr>
    </w:p>
    <w:p w:rsidR="009505DE" w:rsidRPr="00CF5FB4" w:rsidRDefault="00831955">
      <w:pPr>
        <w:rPr>
          <w:rFonts w:ascii="Tahoma" w:hAnsi="Tahoma" w:cs="Tahoma"/>
          <w:sz w:val="22"/>
          <w:szCs w:val="22"/>
        </w:rPr>
      </w:pPr>
      <w:r w:rsidRPr="00CF5FB4">
        <w:rPr>
          <w:rFonts w:ascii="Tahoma" w:hAnsi="Tahoma" w:cs="Tahoma"/>
          <w:sz w:val="22"/>
          <w:szCs w:val="22"/>
        </w:rPr>
        <w:t xml:space="preserve">Připravte se, neboť konec již začal a na zemi vám </w:t>
      </w:r>
      <w:r w:rsidR="00AB7618">
        <w:rPr>
          <w:rFonts w:ascii="Tahoma" w:hAnsi="Tahoma" w:cs="Tahoma"/>
          <w:sz w:val="22"/>
          <w:szCs w:val="22"/>
        </w:rPr>
        <w:t xml:space="preserve">vskutku </w:t>
      </w:r>
      <w:r w:rsidRPr="00CF5FB4">
        <w:rPr>
          <w:rFonts w:ascii="Tahoma" w:hAnsi="Tahoma" w:cs="Tahoma"/>
          <w:sz w:val="22"/>
          <w:szCs w:val="22"/>
        </w:rPr>
        <w:t xml:space="preserve">nezbývá mnoho času, než přijdu </w:t>
      </w:r>
      <w:r w:rsidRPr="00CF5FB4">
        <w:rPr>
          <w:rFonts w:ascii="Tahoma" w:hAnsi="Tahoma" w:cs="Tahoma"/>
          <w:sz w:val="22"/>
          <w:szCs w:val="22"/>
        </w:rPr>
        <w:br/>
        <w:t xml:space="preserve">a shromáždím vás k sobě. Rychle odejdeme do vašeho nebeského domova a všechny vaše </w:t>
      </w:r>
      <w:r w:rsidR="00AB7618">
        <w:rPr>
          <w:rFonts w:ascii="Tahoma" w:hAnsi="Tahoma" w:cs="Tahoma"/>
          <w:sz w:val="22"/>
          <w:szCs w:val="22"/>
        </w:rPr>
        <w:t>zármutky, všechna zrada, násilí a</w:t>
      </w:r>
      <w:r w:rsidRPr="00CF5FB4">
        <w:rPr>
          <w:rFonts w:ascii="Tahoma" w:hAnsi="Tahoma" w:cs="Tahoma"/>
          <w:sz w:val="22"/>
          <w:szCs w:val="22"/>
        </w:rPr>
        <w:t xml:space="preserve"> žal, to vše bude navždy za vámi. Konečně se vracíte domů </w:t>
      </w:r>
      <w:r w:rsidR="00AB7618">
        <w:rPr>
          <w:rFonts w:ascii="Tahoma" w:hAnsi="Tahoma" w:cs="Tahoma"/>
          <w:sz w:val="22"/>
          <w:szCs w:val="22"/>
        </w:rPr>
        <w:br/>
      </w:r>
      <w:r w:rsidRPr="00CF5FB4">
        <w:rPr>
          <w:rFonts w:ascii="Tahoma" w:hAnsi="Tahoma" w:cs="Tahoma"/>
          <w:sz w:val="22"/>
          <w:szCs w:val="22"/>
        </w:rPr>
        <w:t>ke Mně!</w:t>
      </w:r>
    </w:p>
    <w:p w:rsidR="009505DE" w:rsidRPr="00CF5FB4" w:rsidRDefault="009505DE">
      <w:pPr>
        <w:rPr>
          <w:rFonts w:ascii="Tahoma" w:hAnsi="Tahoma" w:cs="Tahoma"/>
          <w:sz w:val="22"/>
          <w:szCs w:val="22"/>
        </w:rPr>
      </w:pPr>
    </w:p>
    <w:p w:rsidR="009505DE" w:rsidRPr="00CF5FB4" w:rsidRDefault="00831955">
      <w:pPr>
        <w:rPr>
          <w:rFonts w:ascii="Tahoma" w:hAnsi="Tahoma" w:cs="Tahoma"/>
          <w:sz w:val="22"/>
          <w:szCs w:val="22"/>
        </w:rPr>
      </w:pPr>
      <w:r w:rsidRPr="00CF5FB4">
        <w:rPr>
          <w:rFonts w:ascii="Tahoma" w:hAnsi="Tahoma" w:cs="Tahoma"/>
          <w:sz w:val="22"/>
          <w:szCs w:val="22"/>
        </w:rPr>
        <w:t>Ježíš</w:t>
      </w:r>
    </w:p>
    <w:p w:rsidR="009505DE" w:rsidRPr="00CF5FB4" w:rsidRDefault="009505DE">
      <w:pPr>
        <w:rPr>
          <w:rFonts w:ascii="Tahoma" w:hAnsi="Tahoma" w:cs="Tahoma"/>
          <w:sz w:val="22"/>
          <w:szCs w:val="22"/>
        </w:rPr>
      </w:pPr>
    </w:p>
    <w:p w:rsidR="009505DE" w:rsidRPr="00CF5FB4" w:rsidRDefault="009505DE">
      <w:pPr>
        <w:rPr>
          <w:rFonts w:ascii="Tahoma" w:hAnsi="Tahoma" w:cs="Tahoma"/>
          <w:sz w:val="22"/>
          <w:szCs w:val="22"/>
        </w:rPr>
      </w:pPr>
    </w:p>
    <w:p w:rsidR="009505DE" w:rsidRPr="001C5E41" w:rsidRDefault="00831955" w:rsidP="001C5E41">
      <w:pPr>
        <w:rPr>
          <w:rFonts w:ascii="Tahoma" w:hAnsi="Tahoma" w:cs="Tahoma"/>
          <w:b/>
          <w:i/>
          <w:sz w:val="18"/>
          <w:szCs w:val="18"/>
        </w:rPr>
      </w:pPr>
      <w:r w:rsidRPr="001C5E41">
        <w:rPr>
          <w:rFonts w:ascii="Tahoma" w:hAnsi="Tahoma" w:cs="Tahoma"/>
          <w:b/>
          <w:i/>
          <w:sz w:val="18"/>
          <w:szCs w:val="18"/>
        </w:rPr>
        <w:t xml:space="preserve">1Petr 4, 7: Konec všech věcí je blízko. Žijte proto rozumně a střízlivě, abyste byli pohotoví k modlitbám. </w:t>
      </w:r>
    </w:p>
    <w:p w:rsidR="001C5E41" w:rsidRDefault="001C5E41" w:rsidP="001C5E41">
      <w:pPr>
        <w:rPr>
          <w:rFonts w:ascii="Tahoma" w:hAnsi="Tahoma" w:cs="Tahoma"/>
          <w:b/>
          <w:i/>
          <w:sz w:val="18"/>
          <w:szCs w:val="18"/>
        </w:rPr>
      </w:pPr>
    </w:p>
    <w:p w:rsidR="009505DE" w:rsidRPr="001C5E41" w:rsidRDefault="00831955" w:rsidP="001C5E41">
      <w:pPr>
        <w:rPr>
          <w:rFonts w:ascii="Tahoma" w:hAnsi="Tahoma" w:cs="Tahoma"/>
          <w:b/>
          <w:i/>
          <w:sz w:val="18"/>
          <w:szCs w:val="18"/>
        </w:rPr>
      </w:pPr>
      <w:r w:rsidRPr="001C5E41">
        <w:rPr>
          <w:rFonts w:ascii="Tahoma" w:hAnsi="Tahoma" w:cs="Tahoma"/>
          <w:b/>
          <w:i/>
          <w:sz w:val="18"/>
          <w:szCs w:val="18"/>
        </w:rPr>
        <w:t>2Petr 3, 10: Den Páně přijde</w:t>
      </w:r>
      <w:r w:rsidR="001C5E41" w:rsidRPr="001C5E41">
        <w:rPr>
          <w:rFonts w:ascii="Tahoma" w:hAnsi="Tahoma" w:cs="Tahoma"/>
          <w:b/>
          <w:i/>
          <w:sz w:val="18"/>
          <w:szCs w:val="18"/>
        </w:rPr>
        <w:t>,</w:t>
      </w:r>
      <w:r w:rsidRPr="001C5E41">
        <w:rPr>
          <w:rFonts w:ascii="Tahoma" w:hAnsi="Tahoma" w:cs="Tahoma"/>
          <w:b/>
          <w:i/>
          <w:sz w:val="18"/>
          <w:szCs w:val="18"/>
        </w:rPr>
        <w:t xml:space="preserve"> jako přichází zloděj. Tehdy nebesa s rachotem zaniknou, vesmír se žárem roztaví a země se všemi lidskými činy bude postavena před soud. </w:t>
      </w:r>
    </w:p>
    <w:p w:rsidR="001C5E41" w:rsidRDefault="001C5E41" w:rsidP="001C5E41">
      <w:pPr>
        <w:rPr>
          <w:rFonts w:ascii="Tahoma" w:hAnsi="Tahoma" w:cs="Tahoma"/>
          <w:b/>
          <w:i/>
          <w:sz w:val="18"/>
          <w:szCs w:val="18"/>
        </w:rPr>
      </w:pPr>
    </w:p>
    <w:p w:rsidR="009505DE" w:rsidRPr="001C5E41" w:rsidRDefault="00831955" w:rsidP="001C5E41">
      <w:pPr>
        <w:rPr>
          <w:rFonts w:ascii="Tahoma" w:hAnsi="Tahoma" w:cs="Tahoma"/>
          <w:b/>
          <w:i/>
          <w:sz w:val="18"/>
          <w:szCs w:val="18"/>
        </w:rPr>
      </w:pPr>
      <w:r w:rsidRPr="001C5E41">
        <w:rPr>
          <w:rFonts w:ascii="Tahoma" w:hAnsi="Tahoma" w:cs="Tahoma"/>
          <w:b/>
          <w:i/>
          <w:sz w:val="18"/>
          <w:szCs w:val="18"/>
        </w:rPr>
        <w:t xml:space="preserve">Zj 21, 4-5  </w:t>
      </w:r>
    </w:p>
    <w:p w:rsidR="009505DE" w:rsidRPr="001C5E41" w:rsidRDefault="00831955" w:rsidP="001C5E41">
      <w:pPr>
        <w:rPr>
          <w:rFonts w:ascii="Tahoma" w:hAnsi="Tahoma" w:cs="Tahoma"/>
          <w:b/>
          <w:i/>
          <w:sz w:val="18"/>
          <w:szCs w:val="18"/>
        </w:rPr>
      </w:pPr>
      <w:bookmarkStart w:id="0" w:name="v4"/>
      <w:bookmarkEnd w:id="0"/>
      <w:r w:rsidRPr="001C5E41">
        <w:rPr>
          <w:rFonts w:ascii="Tahoma" w:hAnsi="Tahoma" w:cs="Tahoma"/>
          <w:b/>
          <w:i/>
          <w:sz w:val="18"/>
          <w:szCs w:val="18"/>
        </w:rPr>
        <w:t xml:space="preserve">4: A setře jim každou slzu z očí. A smrti již nebude, ani žalu ani nářku ani bolesti už nebude – neboť </w:t>
      </w:r>
      <w:r w:rsidR="00CF5FB4">
        <w:rPr>
          <w:rFonts w:ascii="Tahoma" w:hAnsi="Tahoma" w:cs="Tahoma"/>
          <w:b/>
          <w:i/>
          <w:sz w:val="18"/>
          <w:szCs w:val="18"/>
        </w:rPr>
        <w:br/>
      </w:r>
      <w:r w:rsidRPr="001C5E41">
        <w:rPr>
          <w:rFonts w:ascii="Tahoma" w:hAnsi="Tahoma" w:cs="Tahoma"/>
          <w:b/>
          <w:i/>
          <w:sz w:val="18"/>
          <w:szCs w:val="18"/>
        </w:rPr>
        <w:t xml:space="preserve">co bylo, pominulo. </w:t>
      </w:r>
    </w:p>
    <w:p w:rsidR="00CF5FB4" w:rsidRDefault="00CF5FB4" w:rsidP="001C5E41">
      <w:pPr>
        <w:rPr>
          <w:rFonts w:ascii="Tahoma" w:hAnsi="Tahoma" w:cs="Tahoma"/>
          <w:b/>
          <w:i/>
          <w:sz w:val="18"/>
          <w:szCs w:val="18"/>
        </w:rPr>
      </w:pPr>
      <w:bookmarkStart w:id="1" w:name="v5"/>
      <w:bookmarkEnd w:id="1"/>
    </w:p>
    <w:p w:rsidR="009505DE" w:rsidRPr="001C5E41" w:rsidRDefault="00831955" w:rsidP="001C5E41">
      <w:pPr>
        <w:rPr>
          <w:rFonts w:ascii="Tahoma" w:hAnsi="Tahoma" w:cs="Tahoma"/>
          <w:b/>
          <w:i/>
          <w:sz w:val="18"/>
          <w:szCs w:val="18"/>
        </w:rPr>
      </w:pPr>
      <w:r w:rsidRPr="001C5E41">
        <w:rPr>
          <w:rFonts w:ascii="Tahoma" w:hAnsi="Tahoma" w:cs="Tahoma"/>
          <w:b/>
          <w:i/>
          <w:sz w:val="18"/>
          <w:szCs w:val="18"/>
        </w:rPr>
        <w:t xml:space="preserve">5: Ten, který seděl na trůnu, řekl: </w:t>
      </w:r>
      <w:r w:rsidR="001C5E41" w:rsidRPr="001C5E41">
        <w:rPr>
          <w:rFonts w:ascii="Tahoma" w:hAnsi="Tahoma" w:cs="Tahoma"/>
          <w:b/>
          <w:i/>
          <w:sz w:val="18"/>
          <w:szCs w:val="18"/>
        </w:rPr>
        <w:t>"</w:t>
      </w:r>
      <w:r w:rsidRPr="001C5E41">
        <w:rPr>
          <w:rFonts w:ascii="Tahoma" w:hAnsi="Tahoma" w:cs="Tahoma"/>
          <w:b/>
          <w:i/>
          <w:sz w:val="18"/>
          <w:szCs w:val="18"/>
        </w:rPr>
        <w:t>Hle, všecko tvořím nové.</w:t>
      </w:r>
      <w:r w:rsidR="001C5E41" w:rsidRPr="001C5E41">
        <w:rPr>
          <w:rFonts w:ascii="Tahoma" w:hAnsi="Tahoma" w:cs="Tahoma"/>
          <w:b/>
          <w:i/>
          <w:sz w:val="18"/>
          <w:szCs w:val="18"/>
        </w:rPr>
        <w:t>"</w:t>
      </w:r>
      <w:r w:rsidRPr="001C5E41">
        <w:rPr>
          <w:rFonts w:ascii="Tahoma" w:hAnsi="Tahoma" w:cs="Tahoma"/>
          <w:b/>
          <w:i/>
          <w:sz w:val="18"/>
          <w:szCs w:val="18"/>
        </w:rPr>
        <w:t xml:space="preserve"> A řekl: </w:t>
      </w:r>
      <w:r w:rsidR="001C5E41" w:rsidRPr="001C5E41">
        <w:rPr>
          <w:rFonts w:ascii="Tahoma" w:hAnsi="Tahoma" w:cs="Tahoma"/>
          <w:b/>
          <w:i/>
          <w:sz w:val="18"/>
          <w:szCs w:val="18"/>
        </w:rPr>
        <w:t>"</w:t>
      </w:r>
      <w:r w:rsidRPr="001C5E41">
        <w:rPr>
          <w:rFonts w:ascii="Tahoma" w:hAnsi="Tahoma" w:cs="Tahoma"/>
          <w:b/>
          <w:i/>
          <w:sz w:val="18"/>
          <w:szCs w:val="18"/>
        </w:rPr>
        <w:t>Napiš:</w:t>
      </w:r>
      <w:r w:rsidR="001C5E41" w:rsidRPr="001C5E41">
        <w:rPr>
          <w:rFonts w:ascii="Tahoma" w:hAnsi="Tahoma" w:cs="Tahoma"/>
          <w:b/>
          <w:i/>
          <w:sz w:val="18"/>
          <w:szCs w:val="18"/>
        </w:rPr>
        <w:t xml:space="preserve"> Tato slova jsou věrná </w:t>
      </w:r>
      <w:r w:rsidR="00CF5FB4">
        <w:rPr>
          <w:rFonts w:ascii="Tahoma" w:hAnsi="Tahoma" w:cs="Tahoma"/>
          <w:b/>
          <w:i/>
          <w:sz w:val="18"/>
          <w:szCs w:val="18"/>
        </w:rPr>
        <w:br/>
      </w:r>
      <w:r w:rsidR="001C5E41" w:rsidRPr="001C5E41">
        <w:rPr>
          <w:rFonts w:ascii="Tahoma" w:hAnsi="Tahoma" w:cs="Tahoma"/>
          <w:b/>
          <w:i/>
          <w:sz w:val="18"/>
          <w:szCs w:val="18"/>
        </w:rPr>
        <w:t>a pravá."</w:t>
      </w:r>
      <w:r w:rsidRPr="001C5E41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1C5E41" w:rsidRDefault="001C5E41" w:rsidP="001C5E41">
      <w:pPr>
        <w:rPr>
          <w:rFonts w:ascii="Tahoma" w:hAnsi="Tahoma" w:cs="Tahoma"/>
          <w:b/>
          <w:i/>
          <w:sz w:val="18"/>
          <w:szCs w:val="18"/>
        </w:rPr>
      </w:pPr>
    </w:p>
    <w:p w:rsidR="009505DE" w:rsidRPr="001C5E41" w:rsidRDefault="00831955" w:rsidP="001C5E41">
      <w:pPr>
        <w:rPr>
          <w:rFonts w:ascii="Tahoma" w:hAnsi="Tahoma" w:cs="Tahoma"/>
          <w:b/>
          <w:i/>
          <w:sz w:val="18"/>
          <w:szCs w:val="18"/>
        </w:rPr>
      </w:pPr>
      <w:r w:rsidRPr="001C5E41">
        <w:rPr>
          <w:rFonts w:ascii="Tahoma" w:hAnsi="Tahoma" w:cs="Tahoma"/>
          <w:b/>
          <w:i/>
          <w:sz w:val="18"/>
          <w:szCs w:val="18"/>
        </w:rPr>
        <w:t xml:space="preserve">Mt 24, 21:  Neboť tehdy nastane hrozné soužení, jaké nebylo od počátku světa až do nynějška a nikdy </w:t>
      </w:r>
      <w:r w:rsidR="00CF5FB4">
        <w:rPr>
          <w:rFonts w:ascii="Tahoma" w:hAnsi="Tahoma" w:cs="Tahoma"/>
          <w:b/>
          <w:i/>
          <w:sz w:val="18"/>
          <w:szCs w:val="18"/>
        </w:rPr>
        <w:br/>
      </w:r>
      <w:r w:rsidRPr="001C5E41">
        <w:rPr>
          <w:rFonts w:ascii="Tahoma" w:hAnsi="Tahoma" w:cs="Tahoma"/>
          <w:b/>
          <w:i/>
          <w:sz w:val="18"/>
          <w:szCs w:val="18"/>
        </w:rPr>
        <w:t xml:space="preserve">již nebude. </w:t>
      </w:r>
    </w:p>
    <w:sectPr w:rsidR="009505DE" w:rsidRPr="001C5E41" w:rsidSect="009505DE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37BF8"/>
    <w:multiLevelType w:val="multilevel"/>
    <w:tmpl w:val="7AE641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1A14DB"/>
    <w:multiLevelType w:val="multilevel"/>
    <w:tmpl w:val="7A684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9505DE"/>
    <w:rsid w:val="00054BE5"/>
    <w:rsid w:val="001C5E41"/>
    <w:rsid w:val="002D335D"/>
    <w:rsid w:val="00831955"/>
    <w:rsid w:val="0091311E"/>
    <w:rsid w:val="009505DE"/>
    <w:rsid w:val="00AB7618"/>
    <w:rsid w:val="00CF5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05D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qFormat/>
    <w:rsid w:val="009505DE"/>
    <w:rPr>
      <w:b/>
      <w:bCs/>
    </w:rPr>
  </w:style>
  <w:style w:type="character" w:styleId="Hypertextovodkaz">
    <w:name w:val="Hyperlink"/>
    <w:rsid w:val="009505DE"/>
    <w:rPr>
      <w:color w:val="000080"/>
      <w:u w:val="single"/>
    </w:rPr>
  </w:style>
  <w:style w:type="character" w:customStyle="1" w:styleId="Odrky">
    <w:name w:val="Odrážky"/>
    <w:qFormat/>
    <w:rsid w:val="009505DE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qFormat/>
    <w:rsid w:val="009505DE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9505DE"/>
    <w:pPr>
      <w:spacing w:after="140" w:line="276" w:lineRule="auto"/>
    </w:pPr>
  </w:style>
  <w:style w:type="paragraph" w:styleId="Seznam">
    <w:name w:val="List"/>
    <w:basedOn w:val="Zkladntext"/>
    <w:rsid w:val="009505DE"/>
  </w:style>
  <w:style w:type="paragraph" w:customStyle="1" w:styleId="Caption">
    <w:name w:val="Caption"/>
    <w:basedOn w:val="Normln"/>
    <w:qFormat/>
    <w:rsid w:val="009505DE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9505DE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3</cp:revision>
  <dcterms:created xsi:type="dcterms:W3CDTF">2026-04-30T15:57:00Z</dcterms:created>
  <dcterms:modified xsi:type="dcterms:W3CDTF">2026-04-30T15:59:00Z</dcterms:modified>
  <dc:language>cs-CZ</dc:language>
</cp:coreProperties>
</file>